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5" w:rsidRPr="00743095" w:rsidRDefault="00743095" w:rsidP="00743095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</w:pPr>
      <w:r w:rsidRPr="00743095"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  <w:t>ФОРМА ОБРАТНОЙ СВЯЗИ ДЛЯ РОДИТЕЛЕЙ ВОСПИТАННИКОВ И ОТВЕТЫ НА ВОПРОСЫ РОДИТЕЛЕЙ ПО ПИТАНИЮ</w:t>
      </w:r>
    </w:p>
    <w:p w:rsidR="00743095" w:rsidRPr="00743095" w:rsidRDefault="00743095" w:rsidP="00743095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5" w:anchor="collapse22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Что делать, если ребенок ничего не хочет есть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743095" w:rsidRDefault="00771D5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0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Перед поступлением ребенка в детский сад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743095" w:rsidRDefault="00771D5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кулинарные жиры, свиное или баранье сало, маргарин (маргарин допускается только для выпечки) и другие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гидрогенизированные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жиры;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жареные в жире (во фритюре) пищевые продукты и кулинарные изделия, чипсы.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непастеризованного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карамель, в том числе леденцовая;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743095" w:rsidRDefault="00771D5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17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6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5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Нет. 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яичница-глазунья и макароны по-флотски содержатся в списке запрещенной пищевой продукции.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4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743095" w:rsidRDefault="00771D5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743095" w:rsidRDefault="00771D5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 Согласно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меню должно утверждаться руководителем организации.</w:t>
      </w:r>
    </w:p>
    <w:p w:rsidR="00743095" w:rsidRPr="00743095" w:rsidRDefault="00743095" w:rsidP="0074309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Уважаемы родители! Если у Вас остались вопросы, касающиеся питания воспитанников, Вы можете задать их заведующему нашего дошкольного учреждения:</w:t>
      </w:r>
    </w:p>
    <w:p w:rsidR="000876ED" w:rsidRPr="000876ED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743095" w:rsidRPr="00743095" w:rsidRDefault="000876ED" w:rsidP="000876ED">
      <w:pPr>
        <w:shd w:val="clear" w:color="auto" w:fill="EEEEEE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0876ED">
        <w:rPr>
          <w:rFonts w:ascii="Times New Roman" w:eastAsia="Times New Roman" w:hAnsi="Times New Roman" w:cs="Times New Roman"/>
          <w:color w:val="373A3C"/>
          <w:sz w:val="28"/>
          <w:szCs w:val="28"/>
        </w:rPr>
        <w:t>dou-teremok95@mail.ru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</w:t>
      </w:r>
    </w:p>
    <w:p w:rsidR="00743095" w:rsidRPr="00743095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Pr="00743095">
        <w:rPr>
          <w:rFonts w:ascii="Times New Roman" w:eastAsia="Times New Roman" w:hAnsi="Times New Roman" w:cs="Times New Roman"/>
          <w:color w:val="B22222"/>
          <w:sz w:val="28"/>
          <w:szCs w:val="28"/>
        </w:rPr>
        <w:t>8(</w:t>
      </w:r>
      <w:r w:rsidR="000876ED">
        <w:rPr>
          <w:rFonts w:ascii="Times New Roman" w:eastAsia="Times New Roman" w:hAnsi="Times New Roman" w:cs="Times New Roman"/>
          <w:color w:val="B22222"/>
          <w:sz w:val="28"/>
          <w:szCs w:val="28"/>
        </w:rPr>
        <w:t>963</w:t>
      </w:r>
      <w:r w:rsidRPr="00743095">
        <w:rPr>
          <w:rFonts w:ascii="Times New Roman" w:eastAsia="Times New Roman" w:hAnsi="Times New Roman" w:cs="Times New Roman"/>
          <w:color w:val="B22222"/>
          <w:sz w:val="28"/>
          <w:szCs w:val="28"/>
        </w:rPr>
        <w:t>)</w:t>
      </w:r>
      <w:r w:rsidR="000876ED">
        <w:rPr>
          <w:rFonts w:ascii="Times New Roman" w:eastAsia="Times New Roman" w:hAnsi="Times New Roman" w:cs="Times New Roman"/>
          <w:color w:val="B22222"/>
          <w:sz w:val="28"/>
          <w:szCs w:val="28"/>
        </w:rPr>
        <w:t>583-90</w:t>
      </w:r>
      <w:r w:rsidRPr="00743095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0876ED">
        <w:rPr>
          <w:rFonts w:ascii="Times New Roman" w:eastAsia="Times New Roman" w:hAnsi="Times New Roman" w:cs="Times New Roman"/>
          <w:color w:val="B22222"/>
          <w:sz w:val="28"/>
          <w:szCs w:val="28"/>
        </w:rPr>
        <w:t>90</w:t>
      </w:r>
    </w:p>
    <w:p w:rsidR="00FD1F92" w:rsidRPr="00743095" w:rsidRDefault="00FD1F92" w:rsidP="00743095">
      <w:pPr>
        <w:rPr>
          <w:rFonts w:ascii="Times New Roman" w:hAnsi="Times New Roman" w:cs="Times New Roman"/>
          <w:sz w:val="28"/>
          <w:szCs w:val="28"/>
        </w:rPr>
      </w:pPr>
    </w:p>
    <w:sectPr w:rsidR="00FD1F92" w:rsidRPr="00743095" w:rsidSect="0077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3095"/>
    <w:rsid w:val="000876ED"/>
    <w:rsid w:val="00743095"/>
    <w:rsid w:val="00771D5F"/>
    <w:rsid w:val="00F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1378</Words>
  <Characters>7857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2022-06-29T21:10:00Z</dcterms:created>
  <dcterms:modified xsi:type="dcterms:W3CDTF">2022-06-29T21:21:00Z</dcterms:modified>
</cp:coreProperties>
</file>